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5B" w:rsidRPr="00075563" w:rsidRDefault="00CF4A5B" w:rsidP="00CF4A5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075563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様式第５号（第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 xml:space="preserve"> </w:t>
      </w:r>
      <w:r w:rsidRPr="00075563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12 条）</w:t>
      </w:r>
    </w:p>
    <w:p w:rsidR="002513EA" w:rsidRPr="002513EA" w:rsidRDefault="002513EA" w:rsidP="002513EA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CF4A5B" w:rsidRPr="002513EA" w:rsidRDefault="00CF4A5B" w:rsidP="00CF4A5B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/>
          <w:kern w:val="0"/>
          <w:sz w:val="30"/>
          <w:szCs w:val="30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30"/>
          <w:szCs w:val="30"/>
        </w:rPr>
        <w:t>資 料 特 別 利 用 許 可 申 請 書</w:t>
      </w:r>
    </w:p>
    <w:p w:rsidR="00CF4A5B" w:rsidRPr="002513EA" w:rsidRDefault="00CF4A5B" w:rsidP="00CF4A5B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年</w:t>
      </w:r>
      <w:r w:rsid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月 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日</w:t>
      </w:r>
    </w:p>
    <w:p w:rsidR="00CF4A5B" w:rsidRPr="002513EA" w:rsidRDefault="00CF4A5B" w:rsidP="0007556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茨城県立歴史館</w:t>
      </w:r>
    </w:p>
    <w:p w:rsidR="00CF4A5B" w:rsidRDefault="00CF4A5B" w:rsidP="0007556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館長 </w:t>
      </w:r>
      <w:r w:rsidR="0023064B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大井川　和彦</w:t>
      </w:r>
      <w:bookmarkStart w:id="0" w:name="_GoBack"/>
      <w:bookmarkEnd w:id="0"/>
      <w:r w:rsidR="00D821D3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殿</w:t>
      </w:r>
    </w:p>
    <w:p w:rsidR="002513EA" w:rsidRPr="002513EA" w:rsidRDefault="002513EA" w:rsidP="002513EA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CF4A5B" w:rsidRPr="002513EA" w:rsidRDefault="00CF4A5B" w:rsidP="00E62C62">
      <w:pPr>
        <w:autoSpaceDE w:val="0"/>
        <w:autoSpaceDN w:val="0"/>
        <w:adjustRightInd w:val="0"/>
        <w:spacing w:line="400" w:lineRule="exact"/>
        <w:ind w:firstLineChars="1600" w:firstLine="3520"/>
        <w:rPr>
          <w:rFonts w:asciiTheme="minorEastAsia" w:hAnsiTheme="minorEastAsia" w:cs="ＭＳ明朝-WinCharSetFFFF-H"/>
          <w:color w:val="000000"/>
          <w:kern w:val="0"/>
          <w:sz w:val="33"/>
          <w:szCs w:val="33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申請者 住</w:t>
      </w: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○○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DE7EF9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〒</w:t>
      </w:r>
    </w:p>
    <w:p w:rsidR="00A81E68" w:rsidRPr="002513EA" w:rsidRDefault="00A81E68" w:rsidP="00DE7EF9">
      <w:pPr>
        <w:autoSpaceDE w:val="0"/>
        <w:autoSpaceDN w:val="0"/>
        <w:adjustRightInd w:val="0"/>
        <w:spacing w:line="400" w:lineRule="exact"/>
        <w:ind w:leftChars="462" w:left="970" w:firstLineChars="1518" w:firstLine="33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団</w:t>
      </w:r>
      <w:r w:rsidR="00DE7EF9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体</w:t>
      </w:r>
      <w:r w:rsidR="00DE7EF9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名</w:t>
      </w:r>
    </w:p>
    <w:p w:rsidR="00A81E68" w:rsidRPr="002513EA" w:rsidRDefault="00A81E68" w:rsidP="005E2E19">
      <w:pPr>
        <w:autoSpaceDE w:val="0"/>
        <w:autoSpaceDN w:val="0"/>
        <w:adjustRightInd w:val="0"/>
        <w:spacing w:line="400" w:lineRule="exact"/>
        <w:ind w:leftChars="62" w:left="130" w:firstLineChars="1900" w:firstLine="418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代表者名　　　　　　　　　　　　　　　　</w:t>
      </w:r>
    </w:p>
    <w:p w:rsidR="00CF4A5B" w:rsidRPr="002513EA" w:rsidRDefault="00A81E68" w:rsidP="00A81E68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</w:t>
      </w:r>
      <w:r w:rsidR="00DE7EF9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</w:t>
      </w:r>
      <w:r w:rsidR="00075563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 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担当者名</w:t>
      </w:r>
    </w:p>
    <w:p w:rsidR="00CF4A5B" w:rsidRPr="002513EA" w:rsidRDefault="00A81E68" w:rsidP="00A81E68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</w:t>
      </w:r>
      <w:r w:rsidR="00DE7EF9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</w:t>
      </w:r>
      <w:r w:rsidR="00075563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 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電</w:t>
      </w:r>
      <w:r w:rsidR="00CF4A5B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○○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話</w:t>
      </w:r>
    </w:p>
    <w:p w:rsidR="00CF4A5B" w:rsidRPr="002513EA" w:rsidRDefault="00CF4A5B" w:rsidP="00A81E68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</w:t>
      </w:r>
      <w:r w:rsidR="00DE7EF9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 w:val="22"/>
        </w:rPr>
        <w:t>E-mai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l</w:t>
      </w:r>
    </w:p>
    <w:p w:rsidR="00A81E68" w:rsidRPr="002513EA" w:rsidRDefault="00A81E68" w:rsidP="00CF4A5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CF4A5B" w:rsidRPr="002513EA" w:rsidRDefault="00CF4A5B" w:rsidP="002513EA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下記のとおり資料の特別利用をしたいので申請します。</w:t>
      </w:r>
    </w:p>
    <w:p w:rsidR="00CF4A5B" w:rsidRPr="002513EA" w:rsidRDefault="00CF4A5B" w:rsidP="002513EA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なお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資料特別利用にあたりましては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茨城県立歴史館資料取扱要項その他管理者が指</w:t>
      </w:r>
      <w:r w:rsidR="00E62C62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示する事項を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遵守します。</w:t>
      </w:r>
    </w:p>
    <w:p w:rsidR="00C4465C" w:rsidRPr="002513EA" w:rsidRDefault="00CF4A5B" w:rsidP="00C4465C">
      <w:pPr>
        <w:pStyle w:val="a3"/>
        <w:rPr>
          <w:rFonts w:asciiTheme="minorEastAsia" w:eastAsiaTheme="minorEastAsia" w:hAnsiTheme="minorEastAsia"/>
        </w:rPr>
      </w:pPr>
      <w:r w:rsidRPr="002513EA">
        <w:rPr>
          <w:rFonts w:asciiTheme="minorEastAsia" w:eastAsiaTheme="minorEastAsia" w:hAnsiTheme="minorEastAsia" w:hint="eastAsia"/>
        </w:rPr>
        <w:t>記</w:t>
      </w:r>
    </w:p>
    <w:p w:rsidR="00C4465C" w:rsidRPr="002513EA" w:rsidRDefault="00C4465C" w:rsidP="00C4465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3527"/>
        <w:gridCol w:w="1092"/>
        <w:gridCol w:w="2345"/>
      </w:tblGrid>
      <w:tr w:rsidR="00C4465C" w:rsidRPr="002513EA" w:rsidTr="00DE7EF9">
        <w:trPr>
          <w:trHeight w:val="638"/>
        </w:trPr>
        <w:tc>
          <w:tcPr>
            <w:tcW w:w="2127" w:type="dxa"/>
            <w:vAlign w:val="center"/>
          </w:tcPr>
          <w:p w:rsidR="00C4465C" w:rsidRPr="002513EA" w:rsidRDefault="00C4465C" w:rsidP="00C4465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利用区分</w:t>
            </w:r>
          </w:p>
        </w:tc>
        <w:tc>
          <w:tcPr>
            <w:tcW w:w="7051" w:type="dxa"/>
            <w:gridSpan w:val="3"/>
            <w:vAlign w:val="center"/>
          </w:tcPr>
          <w:p w:rsidR="00C4465C" w:rsidRPr="002513EA" w:rsidRDefault="00C4465C" w:rsidP="00E62C6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調査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模写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撮影（</w:t>
            </w:r>
            <w:r w:rsidRPr="002513EA">
              <w:rPr>
                <w:rFonts w:asciiTheme="minorEastAsia" w:hAnsiTheme="minorEastAsia" w:cs="ＭＳ明朝-WinCharSetFFFF-H" w:hint="eastAsia"/>
                <w:color w:val="FFFFFF"/>
                <w:kern w:val="0"/>
                <w:sz w:val="22"/>
              </w:rPr>
              <w:t>○○○○○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） 写真原版利用（</w:t>
            </w:r>
            <w:r w:rsidRPr="002513EA">
              <w:rPr>
                <w:rFonts w:asciiTheme="minorEastAsia" w:hAnsiTheme="minorEastAsia" w:cs="ＭＳ明朝-WinCharSetFFFF-H" w:hint="eastAsia"/>
                <w:color w:val="FFFFFF"/>
                <w:kern w:val="0"/>
                <w:sz w:val="22"/>
              </w:rPr>
              <w:t>○○○○○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）</w:t>
            </w:r>
          </w:p>
          <w:p w:rsidR="00C4465C" w:rsidRPr="002513EA" w:rsidRDefault="00C4465C" w:rsidP="00E62C6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画像データ利用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翻刻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出版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放映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その他（</w:t>
            </w:r>
            <w:r w:rsidRPr="002513EA">
              <w:rPr>
                <w:rFonts w:asciiTheme="minorEastAsia" w:hAnsiTheme="minorEastAsia" w:cs="ＭＳ明朝-WinCharSetFFFF-H" w:hint="eastAsia"/>
                <w:color w:val="FFFFFF"/>
                <w:kern w:val="0"/>
                <w:sz w:val="22"/>
              </w:rPr>
              <w:t>○○○○○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）</w:t>
            </w:r>
          </w:p>
        </w:tc>
      </w:tr>
      <w:tr w:rsidR="00C4465C" w:rsidRPr="002513EA" w:rsidTr="00DE7EF9">
        <w:trPr>
          <w:trHeight w:hRule="exact" w:val="567"/>
        </w:trPr>
        <w:tc>
          <w:tcPr>
            <w:tcW w:w="2127" w:type="dxa"/>
            <w:vAlign w:val="center"/>
          </w:tcPr>
          <w:p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7051" w:type="dxa"/>
            <w:gridSpan w:val="3"/>
            <w:vAlign w:val="center"/>
          </w:tcPr>
          <w:p w:rsidR="005E2E19" w:rsidRPr="002513EA" w:rsidRDefault="005E2E19" w:rsidP="00C4465C">
            <w:pPr>
              <w:rPr>
                <w:rFonts w:asciiTheme="minorEastAsia" w:hAnsiTheme="minorEastAsia"/>
              </w:rPr>
            </w:pPr>
          </w:p>
        </w:tc>
      </w:tr>
      <w:tr w:rsidR="00C4465C" w:rsidRPr="002513EA" w:rsidTr="00DE7EF9">
        <w:trPr>
          <w:trHeight w:hRule="exact" w:val="567"/>
        </w:trPr>
        <w:tc>
          <w:tcPr>
            <w:tcW w:w="2127" w:type="dxa"/>
            <w:vAlign w:val="center"/>
          </w:tcPr>
          <w:p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利用場所</w:t>
            </w:r>
          </w:p>
        </w:tc>
        <w:tc>
          <w:tcPr>
            <w:tcW w:w="7051" w:type="dxa"/>
            <w:gridSpan w:val="3"/>
            <w:vAlign w:val="center"/>
          </w:tcPr>
          <w:p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</w:tr>
      <w:tr w:rsidR="00C4465C" w:rsidRPr="002513EA" w:rsidTr="00DE7EF9">
        <w:trPr>
          <w:trHeight w:hRule="exact" w:val="567"/>
        </w:trPr>
        <w:tc>
          <w:tcPr>
            <w:tcW w:w="2127" w:type="dxa"/>
            <w:vAlign w:val="center"/>
          </w:tcPr>
          <w:p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7051" w:type="dxa"/>
            <w:gridSpan w:val="3"/>
            <w:vAlign w:val="center"/>
          </w:tcPr>
          <w:p w:rsidR="00C4465C" w:rsidRPr="002513EA" w:rsidRDefault="00C4465C" w:rsidP="00DE7EF9">
            <w:pPr>
              <w:ind w:firstLineChars="350" w:firstLine="770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年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月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日から</w:t>
            </w:r>
            <w:r w:rsidR="00DE7EF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年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月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日まで</w:t>
            </w:r>
          </w:p>
        </w:tc>
      </w:tr>
      <w:tr w:rsidR="00C4465C" w:rsidRPr="002513EA" w:rsidTr="00DE7EF9">
        <w:trPr>
          <w:trHeight w:hRule="exact" w:val="567"/>
        </w:trPr>
        <w:tc>
          <w:tcPr>
            <w:tcW w:w="2127" w:type="dxa"/>
            <w:vAlign w:val="center"/>
          </w:tcPr>
          <w:p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整理番号</w:t>
            </w:r>
          </w:p>
        </w:tc>
        <w:tc>
          <w:tcPr>
            <w:tcW w:w="3575" w:type="dxa"/>
            <w:vAlign w:val="center"/>
          </w:tcPr>
          <w:p w:rsidR="00C4465C" w:rsidRPr="002513EA" w:rsidRDefault="00C4465C" w:rsidP="00E62C62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資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料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02" w:type="dxa"/>
            <w:vAlign w:val="center"/>
          </w:tcPr>
          <w:p w:rsidR="00C4465C" w:rsidRPr="002513EA" w:rsidRDefault="00C4465C" w:rsidP="00E62C62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数</w:t>
            </w:r>
            <w:r w:rsidR="00E62C62" w:rsidRPr="002513EA">
              <w:rPr>
                <w:rFonts w:asciiTheme="minorEastAsia" w:hAnsiTheme="minorEastAsia" w:hint="eastAsia"/>
              </w:rPr>
              <w:t xml:space="preserve"> </w:t>
            </w:r>
            <w:r w:rsidRPr="002513EA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2374" w:type="dxa"/>
            <w:vAlign w:val="center"/>
          </w:tcPr>
          <w:p w:rsidR="00C4465C" w:rsidRPr="002513EA" w:rsidRDefault="00C4465C" w:rsidP="00E62C62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備 考</w:t>
            </w:r>
          </w:p>
        </w:tc>
      </w:tr>
      <w:tr w:rsidR="00C4465C" w:rsidRPr="002513EA" w:rsidTr="00DE7EF9">
        <w:trPr>
          <w:trHeight w:val="840"/>
        </w:trPr>
        <w:tc>
          <w:tcPr>
            <w:tcW w:w="2127" w:type="dxa"/>
            <w:vAlign w:val="center"/>
          </w:tcPr>
          <w:p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5" w:type="dxa"/>
            <w:vAlign w:val="center"/>
          </w:tcPr>
          <w:p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  <w:p w:rsidR="00E62C62" w:rsidRPr="002513EA" w:rsidRDefault="00E62C62" w:rsidP="00C4465C">
            <w:pPr>
              <w:rPr>
                <w:rFonts w:asciiTheme="minorEastAsia" w:hAnsiTheme="minorEastAsia"/>
              </w:rPr>
            </w:pPr>
          </w:p>
        </w:tc>
        <w:tc>
          <w:tcPr>
            <w:tcW w:w="1102" w:type="dxa"/>
            <w:vAlign w:val="center"/>
          </w:tcPr>
          <w:p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vAlign w:val="center"/>
          </w:tcPr>
          <w:p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</w:tr>
      <w:tr w:rsidR="00C4465C" w:rsidRPr="002513EA" w:rsidTr="00DE7EF9">
        <w:trPr>
          <w:trHeight w:val="539"/>
        </w:trPr>
        <w:tc>
          <w:tcPr>
            <w:tcW w:w="2127" w:type="dxa"/>
            <w:vAlign w:val="center"/>
          </w:tcPr>
          <w:p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その他の参考事項</w:t>
            </w:r>
          </w:p>
        </w:tc>
        <w:tc>
          <w:tcPr>
            <w:tcW w:w="7051" w:type="dxa"/>
            <w:gridSpan w:val="3"/>
            <w:vAlign w:val="center"/>
          </w:tcPr>
          <w:p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</w:tr>
    </w:tbl>
    <w:p w:rsidR="00A81E68" w:rsidRPr="002513EA" w:rsidRDefault="00A81E68" w:rsidP="002513EA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CF4A5B" w:rsidRPr="002513EA" w:rsidRDefault="00DE7EF9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（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注</w:t>
      </w:r>
      <w:r w:rsid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意）</w:t>
      </w:r>
    </w:p>
    <w:p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１ 申請書に記載した目的以外に使用しないこと。</w:t>
      </w:r>
    </w:p>
    <w:p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２ 特別利用により著作権法上の問題が生じた場合は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申請者がそのすべての責任を負うこと。</w:t>
      </w:r>
    </w:p>
    <w:p w:rsidR="00CF4A5B" w:rsidRPr="002513EA" w:rsidRDefault="00CF4A5B" w:rsidP="002513EA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３ 出版放映等に使用することを目的としてこの申請を行う場合には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出版放映元・</w:t>
      </w:r>
      <w:r w:rsidR="00E62C62"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出版放映年月日等を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別紙に記載のうえ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申請書に添付すること。</w:t>
      </w:r>
    </w:p>
    <w:p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４ 出版放映物の中に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当館所蔵の旨を明記すること。</w:t>
      </w:r>
    </w:p>
    <w:p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５ 出版放映物を当館に寄贈すること。</w:t>
      </w:r>
    </w:p>
    <w:p w:rsidR="005D57C9" w:rsidRPr="002513EA" w:rsidRDefault="00CF4A5B" w:rsidP="002513EA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６ 寄託資料については</w:t>
      </w:r>
      <w:r w:rsidR="00E51892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寄託者の承諾を得て出版放映等に使用すること。</w:t>
      </w:r>
    </w:p>
    <w:sectPr w:rsidR="005D57C9" w:rsidRPr="002513EA" w:rsidSect="00075563">
      <w:pgSz w:w="11906" w:h="16838"/>
      <w:pgMar w:top="1134" w:right="1418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5B"/>
    <w:rsid w:val="00075563"/>
    <w:rsid w:val="0023064B"/>
    <w:rsid w:val="002513EA"/>
    <w:rsid w:val="003A6F9E"/>
    <w:rsid w:val="003E7133"/>
    <w:rsid w:val="00471019"/>
    <w:rsid w:val="005D57C9"/>
    <w:rsid w:val="005E2E19"/>
    <w:rsid w:val="00A81E68"/>
    <w:rsid w:val="00AF3717"/>
    <w:rsid w:val="00B56E62"/>
    <w:rsid w:val="00C4465C"/>
    <w:rsid w:val="00CF4A5B"/>
    <w:rsid w:val="00D821D3"/>
    <w:rsid w:val="00DE7EF9"/>
    <w:rsid w:val="00E51892"/>
    <w:rsid w:val="00E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75DDA"/>
  <w15:docId w15:val="{E96FCC86-5227-4088-B33B-40AC4D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65C"/>
    <w:pPr>
      <w:jc w:val="center"/>
    </w:pPr>
    <w:rPr>
      <w:rFonts w:ascii="ＤＨＰ平成明朝体W3" w:eastAsia="ＤＨＰ平成明朝体W3" w:cs="ＭＳ明朝-WinCharSetFFFF-H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4465C"/>
    <w:rPr>
      <w:rFonts w:ascii="ＤＨＰ平成明朝体W3" w:eastAsia="ＤＨＰ平成明朝体W3" w:cs="ＭＳ明朝-WinCharSetFFFF-H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4465C"/>
    <w:pPr>
      <w:jc w:val="right"/>
    </w:pPr>
    <w:rPr>
      <w:rFonts w:ascii="ＤＨＰ平成明朝体W3" w:eastAsia="ＤＨＰ平成明朝体W3" w:cs="ＭＳ明朝-WinCharSetFFFF-H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4465C"/>
    <w:rPr>
      <w:rFonts w:ascii="ＤＨＰ平成明朝体W3" w:eastAsia="ＤＨＰ平成明朝体W3" w:cs="ＭＳ明朝-WinCharSetFFFF-H"/>
      <w:color w:val="000000"/>
      <w:kern w:val="0"/>
      <w:sz w:val="22"/>
    </w:rPr>
  </w:style>
  <w:style w:type="table" w:styleId="a7">
    <w:name w:val="Table Grid"/>
    <w:basedOn w:val="a1"/>
    <w:uiPriority w:val="59"/>
    <w:rsid w:val="00C4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rekishikan</dc:creator>
  <cp:lastModifiedBy>rekishikan</cp:lastModifiedBy>
  <cp:revision>2</cp:revision>
  <cp:lastPrinted>2022-03-30T07:36:00Z</cp:lastPrinted>
  <dcterms:created xsi:type="dcterms:W3CDTF">2023-04-01T07:17:00Z</dcterms:created>
  <dcterms:modified xsi:type="dcterms:W3CDTF">2023-04-01T07:17:00Z</dcterms:modified>
</cp:coreProperties>
</file>